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kern w:val="0"/>
        </w:rPr>
      </w:pPr>
      <w:r>
        <w:rPr>
          <w:rFonts w:eastAsia="黑体"/>
          <w:kern w:val="0"/>
        </w:rPr>
        <w:t xml:space="preserve">附件 </w:t>
      </w:r>
    </w:p>
    <w:p>
      <w:pPr>
        <w:spacing w:line="640" w:lineRule="exact"/>
        <w:jc w:val="center"/>
        <w:rPr>
          <w:rFonts w:hint="eastAsia" w:eastAsia="黑体"/>
          <w:kern w:val="0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年度钨矿开采总量控制指标</w:t>
      </w:r>
      <w:bookmarkStart w:id="0" w:name="_GoBack"/>
      <w:bookmarkEnd w:id="0"/>
    </w:p>
    <w:tbl>
      <w:tblPr>
        <w:tblStyle w:val="2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27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序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省(区)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钨精矿（三氧化钨</w:t>
            </w:r>
            <w:r>
              <w:rPr>
                <w:rFonts w:hint="default" w:ascii="Times New Roman" w:hAnsi="Times New Roman" w:eastAsia="黑体" w:cs="Times New Roman"/>
                <w:kern w:val="0"/>
              </w:rPr>
              <w:t>65％</w:t>
            </w:r>
            <w:r>
              <w:rPr>
                <w:rFonts w:hint="eastAsia" w:ascii="黑体" w:hAnsi="黑体" w:eastAsia="黑体"/>
                <w:kern w:val="0"/>
              </w:rPr>
              <w:t>，吨）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黑体" w:hAnsi="黑体" w:eastAsia="黑体"/>
                <w:kern w:val="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主  采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综合利用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内蒙古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浙  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安  徽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福  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江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37170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河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湖  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湖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218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广  东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3300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广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3920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云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6250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陕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2420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甘  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新  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32"/>
                <w:szCs w:val="32"/>
              </w:rPr>
              <w:t>合  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81170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32"/>
                <w:szCs w:val="32"/>
                <w:lang w:val="en-US" w:eastAsia="zh-CN"/>
              </w:rPr>
              <w:t>总  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z w:val="32"/>
                <w:szCs w:val="32"/>
                <w:lang w:val="en-US" w:eastAsia="zh-CN" w:bidi="ar"/>
              </w:rPr>
              <w:t>109000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409075B9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09075B9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2022-08-17T08:09:00Z</dcterms:created>
  <dc:creator>于洪奇:返回起草人</dc:creator>
  <cp:lastModifiedBy>于洪奇:返回起草人</cp:lastModifiedBy>
  <dcterms:modified xsi:type="dcterms:W3CDTF">2022-08-17T08:11:34Z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A180CF645A8F44F38B8202E1BD85C1C2</vt:lpwstr>
  </property>
</Properties>
</file>